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3" w:rsidRDefault="00311803" w:rsidP="003118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уваги громадян! </w:t>
      </w:r>
      <w:r w:rsidRPr="00311803">
        <w:rPr>
          <w:rFonts w:ascii="Times New Roman" w:hAnsi="Times New Roman" w:cs="Times New Roman"/>
          <w:b/>
          <w:sz w:val="32"/>
          <w:szCs w:val="32"/>
        </w:rPr>
        <w:t>З 4 квітня 2025 року</w:t>
      </w:r>
      <w:r w:rsidR="00BF5A05">
        <w:rPr>
          <w:rFonts w:ascii="Times New Roman" w:hAnsi="Times New Roman" w:cs="Times New Roman"/>
          <w:b/>
          <w:sz w:val="32"/>
          <w:szCs w:val="32"/>
        </w:rPr>
        <w:t xml:space="preserve"> порядок</w:t>
      </w:r>
      <w:r w:rsidRPr="00311803">
        <w:rPr>
          <w:rFonts w:ascii="Times New Roman" w:hAnsi="Times New Roman" w:cs="Times New Roman"/>
          <w:b/>
          <w:sz w:val="32"/>
          <w:szCs w:val="32"/>
        </w:rPr>
        <w:t xml:space="preserve"> оплат</w:t>
      </w:r>
      <w:r w:rsidR="00BF5A05">
        <w:rPr>
          <w:rFonts w:ascii="Times New Roman" w:hAnsi="Times New Roman" w:cs="Times New Roman"/>
          <w:b/>
          <w:sz w:val="32"/>
          <w:szCs w:val="32"/>
        </w:rPr>
        <w:t>и</w:t>
      </w:r>
      <w:r w:rsidRPr="00311803">
        <w:rPr>
          <w:rFonts w:ascii="Times New Roman" w:hAnsi="Times New Roman" w:cs="Times New Roman"/>
          <w:b/>
          <w:sz w:val="32"/>
          <w:szCs w:val="32"/>
        </w:rPr>
        <w:t xml:space="preserve"> лікарняних зміниться</w:t>
      </w:r>
    </w:p>
    <w:p w:rsidR="00311803" w:rsidRPr="00311803" w:rsidRDefault="00311803" w:rsidP="00311803">
      <w:pPr>
        <w:rPr>
          <w:rFonts w:ascii="Times New Roman" w:hAnsi="Times New Roman" w:cs="Times New Roman"/>
          <w:b/>
          <w:sz w:val="32"/>
          <w:szCs w:val="32"/>
        </w:rPr>
      </w:pPr>
    </w:p>
    <w:p w:rsidR="00311803" w:rsidRPr="00311803" w:rsidRDefault="00311803" w:rsidP="00311803">
      <w:pPr>
        <w:rPr>
          <w:rFonts w:ascii="Times New Roman" w:hAnsi="Times New Roman" w:cs="Times New Roman"/>
          <w:sz w:val="28"/>
          <w:szCs w:val="28"/>
        </w:rPr>
      </w:pPr>
      <w:r w:rsidRPr="00311803">
        <w:rPr>
          <w:rFonts w:ascii="Times New Roman" w:hAnsi="Times New Roman" w:cs="Times New Roman"/>
          <w:sz w:val="28"/>
          <w:szCs w:val="28"/>
        </w:rPr>
        <w:t>Верховна Рада України 18 грудня 2024 року прийняла Закон України «Про внесення змін до деяких законодавчих актів України щодо загальнообов’язкового державного соціального страхування» №</w:t>
      </w:r>
      <w:r w:rsidR="00DC0823">
        <w:rPr>
          <w:rFonts w:ascii="Times New Roman" w:hAnsi="Times New Roman" w:cs="Times New Roman"/>
          <w:sz w:val="28"/>
          <w:szCs w:val="28"/>
        </w:rPr>
        <w:t xml:space="preserve"> </w:t>
      </w:r>
      <w:r w:rsidRPr="00311803">
        <w:rPr>
          <w:rFonts w:ascii="Times New Roman" w:hAnsi="Times New Roman" w:cs="Times New Roman"/>
          <w:sz w:val="28"/>
          <w:szCs w:val="28"/>
        </w:rPr>
        <w:t>4158-ІХ.</w:t>
      </w:r>
    </w:p>
    <w:p w:rsidR="00396C71" w:rsidRDefault="00311803" w:rsidP="00311803">
      <w:pPr>
        <w:rPr>
          <w:rStyle w:val="a3"/>
        </w:rPr>
      </w:pPr>
      <w:r w:rsidRPr="00311803">
        <w:rPr>
          <w:rFonts w:ascii="Times New Roman" w:hAnsi="Times New Roman" w:cs="Times New Roman"/>
          <w:sz w:val="28"/>
          <w:szCs w:val="28"/>
        </w:rPr>
        <w:t>Зміни набувають чинності через три місяці з дня опублікування Закону №4158, тобто з 4 квітня 2025 року.</w:t>
      </w:r>
      <w:r w:rsidR="00396C71" w:rsidRPr="00396C71">
        <w:rPr>
          <w:rStyle w:val="a3"/>
        </w:rPr>
        <w:t xml:space="preserve"> </w:t>
      </w:r>
    </w:p>
    <w:p w:rsidR="00311803" w:rsidRPr="00311803" w:rsidRDefault="00311803" w:rsidP="00311803">
      <w:pPr>
        <w:rPr>
          <w:rFonts w:ascii="Times New Roman" w:hAnsi="Times New Roman" w:cs="Times New Roman"/>
          <w:b/>
          <w:sz w:val="28"/>
          <w:szCs w:val="28"/>
        </w:rPr>
      </w:pPr>
      <w:r w:rsidRPr="00311803">
        <w:rPr>
          <w:rFonts w:ascii="Times New Roman" w:hAnsi="Times New Roman" w:cs="Times New Roman"/>
          <w:b/>
          <w:sz w:val="28"/>
          <w:szCs w:val="28"/>
        </w:rPr>
        <w:t>Відбудуться такі зміни:</w:t>
      </w:r>
    </w:p>
    <w:p w:rsidR="00311803" w:rsidRPr="00311803" w:rsidRDefault="00F62EF0" w:rsidP="0031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1803" w:rsidRPr="00311803">
        <w:rPr>
          <w:rFonts w:ascii="Times New Roman" w:hAnsi="Times New Roman" w:cs="Times New Roman"/>
          <w:sz w:val="28"/>
          <w:szCs w:val="28"/>
        </w:rPr>
        <w:t>опомога по тимчасовій непрацездатності надаватиметься за основним місцем роботи та за місцем роботи за сумісництвом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803" w:rsidRPr="00311803" w:rsidRDefault="00F62EF0" w:rsidP="0031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1803" w:rsidRPr="00311803">
        <w:rPr>
          <w:rFonts w:ascii="Times New Roman" w:hAnsi="Times New Roman" w:cs="Times New Roman"/>
          <w:sz w:val="28"/>
          <w:szCs w:val="28"/>
        </w:rPr>
        <w:t>опомога по тимчасовій непрацездатності внаслідок нещасного випадку на виробництві або професійного захворювання буде виплачуватись роботодавцем у розмірі 100 відсотків середньої заробітної плати. При цьому перші 17 днів будуть оплачуватись за рахунок коштів підприємства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C6D" w:rsidRPr="00311803" w:rsidRDefault="00F62EF0" w:rsidP="0031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11803" w:rsidRPr="00311803">
        <w:rPr>
          <w:rFonts w:ascii="Times New Roman" w:hAnsi="Times New Roman" w:cs="Times New Roman"/>
          <w:sz w:val="28"/>
          <w:szCs w:val="28"/>
        </w:rPr>
        <w:t>кщо працівник має ще одну роботу, другий роботодавець оплачує за свій кошт перші 5 днів тимчасової непрацездатності.</w:t>
      </w:r>
    </w:p>
    <w:sectPr w:rsidR="00D86C6D" w:rsidRPr="00311803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2F5"/>
    <w:multiLevelType w:val="hybridMultilevel"/>
    <w:tmpl w:val="F8F8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03"/>
    <w:rsid w:val="00004377"/>
    <w:rsid w:val="00012A54"/>
    <w:rsid w:val="00026560"/>
    <w:rsid w:val="00064122"/>
    <w:rsid w:val="000A7C3F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1A7C50"/>
    <w:rsid w:val="00273159"/>
    <w:rsid w:val="002978E8"/>
    <w:rsid w:val="002B38B8"/>
    <w:rsid w:val="002C59B3"/>
    <w:rsid w:val="00311803"/>
    <w:rsid w:val="00336E72"/>
    <w:rsid w:val="00337DC5"/>
    <w:rsid w:val="00356EDA"/>
    <w:rsid w:val="00357BC2"/>
    <w:rsid w:val="003610F4"/>
    <w:rsid w:val="00396C71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47C5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BF5A05"/>
    <w:rsid w:val="00C20315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C0823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62EF0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03"/>
    <w:pPr>
      <w:ind w:left="720"/>
      <w:contextualSpacing/>
    </w:pPr>
  </w:style>
  <w:style w:type="character" w:customStyle="1" w:styleId="hgkelc">
    <w:name w:val="hgkelc"/>
    <w:basedOn w:val="a0"/>
    <w:rsid w:val="0039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cp:lastPrinted>2025-03-27T08:43:00Z</cp:lastPrinted>
  <dcterms:created xsi:type="dcterms:W3CDTF">2025-03-27T07:46:00Z</dcterms:created>
  <dcterms:modified xsi:type="dcterms:W3CDTF">2025-03-27T12:36:00Z</dcterms:modified>
</cp:coreProperties>
</file>